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A2B2" w14:textId="7828AD62" w:rsidR="00434940" w:rsidRPr="00915A6E" w:rsidRDefault="00434940" w:rsidP="00434940">
      <w:pPr>
        <w:pStyle w:val="ResimYazs"/>
        <w:keepNext/>
        <w:jc w:val="center"/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</w:pPr>
      <w:r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t xml:space="preserve">Tablo </w:t>
      </w:r>
      <w:r w:rsidR="005E34E2"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fldChar w:fldCharType="begin"/>
      </w:r>
      <w:r w:rsidR="005E34E2"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instrText xml:space="preserve"> SEQ Tablo \* ARABIC </w:instrText>
      </w:r>
      <w:r w:rsidR="005E34E2"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fldChar w:fldCharType="separate"/>
      </w:r>
      <w:r w:rsidR="00FD6076" w:rsidRPr="00915A6E">
        <w:rPr>
          <w:rFonts w:cstheme="minorHAnsi"/>
          <w:b/>
          <w:bCs/>
          <w:i w:val="0"/>
          <w:iCs w:val="0"/>
          <w:noProof/>
          <w:color w:val="4472C4" w:themeColor="accent1"/>
          <w:sz w:val="22"/>
          <w:szCs w:val="22"/>
        </w:rPr>
        <w:t>1</w:t>
      </w:r>
      <w:r w:rsidR="005E34E2" w:rsidRPr="00915A6E">
        <w:rPr>
          <w:rFonts w:cstheme="minorHAnsi"/>
          <w:b/>
          <w:bCs/>
          <w:i w:val="0"/>
          <w:iCs w:val="0"/>
          <w:noProof/>
          <w:color w:val="4472C4" w:themeColor="accent1"/>
          <w:sz w:val="22"/>
          <w:szCs w:val="22"/>
        </w:rPr>
        <w:fldChar w:fldCharType="end"/>
      </w:r>
      <w:r w:rsidR="00915A6E" w:rsidRPr="00915A6E">
        <w:rPr>
          <w:rFonts w:cstheme="minorHAnsi"/>
          <w:b/>
          <w:bCs/>
          <w:i w:val="0"/>
          <w:iCs w:val="0"/>
          <w:noProof/>
          <w:color w:val="4472C4" w:themeColor="accent1"/>
          <w:sz w:val="22"/>
          <w:szCs w:val="22"/>
        </w:rPr>
        <w:t xml:space="preserve">. </w:t>
      </w:r>
      <w:r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t xml:space="preserve"> Başlığı Belirlenmiş Projeler, Proje Danışmanları ve Atanan Öğrenciler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434940" w:rsidRPr="005A0812" w14:paraId="494D2832" w14:textId="77777777" w:rsidTr="009C181F">
        <w:trPr>
          <w:trHeight w:val="372"/>
        </w:trPr>
        <w:tc>
          <w:tcPr>
            <w:tcW w:w="1696" w:type="dxa"/>
            <w:noWrap/>
            <w:hideMark/>
          </w:tcPr>
          <w:p w14:paraId="7516BE65" w14:textId="77777777" w:rsidR="00434940" w:rsidRPr="00915A6E" w:rsidRDefault="00434940" w:rsidP="00FA5094">
            <w:pPr>
              <w:ind w:left="-108"/>
              <w:jc w:val="both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Proje Danışmanı</w:t>
            </w:r>
          </w:p>
        </w:tc>
        <w:tc>
          <w:tcPr>
            <w:tcW w:w="4962" w:type="dxa"/>
            <w:hideMark/>
          </w:tcPr>
          <w:p w14:paraId="049330C4" w14:textId="77777777" w:rsidR="00434940" w:rsidRPr="00915A6E" w:rsidRDefault="00434940" w:rsidP="00434940">
            <w:pPr>
              <w:ind w:left="708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Proje Başlığı</w:t>
            </w:r>
          </w:p>
        </w:tc>
        <w:tc>
          <w:tcPr>
            <w:tcW w:w="2409" w:type="dxa"/>
            <w:hideMark/>
          </w:tcPr>
          <w:p w14:paraId="1DC27D49" w14:textId="77777777" w:rsidR="00434940" w:rsidRPr="00915A6E" w:rsidRDefault="00434940" w:rsidP="00434940">
            <w:pPr>
              <w:ind w:left="708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Öğrenci</w:t>
            </w:r>
          </w:p>
        </w:tc>
      </w:tr>
      <w:tr w:rsidR="00434940" w:rsidRPr="005A0812" w14:paraId="65E7E6D3" w14:textId="77777777" w:rsidTr="009C181F">
        <w:trPr>
          <w:trHeight w:val="588"/>
        </w:trPr>
        <w:tc>
          <w:tcPr>
            <w:tcW w:w="1696" w:type="dxa"/>
            <w:vMerge w:val="restart"/>
            <w:noWrap/>
            <w:vAlign w:val="center"/>
            <w:hideMark/>
          </w:tcPr>
          <w:p w14:paraId="300BD55D" w14:textId="7777777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O. Erdem HABERAL</w:t>
            </w:r>
          </w:p>
        </w:tc>
        <w:tc>
          <w:tcPr>
            <w:tcW w:w="4962" w:type="dxa"/>
            <w:hideMark/>
          </w:tcPr>
          <w:p w14:paraId="51052A66" w14:textId="15448828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Biyoempedans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tabanlı Teşhis için Platform Geliştirilmesi</w:t>
            </w:r>
          </w:p>
        </w:tc>
        <w:tc>
          <w:tcPr>
            <w:tcW w:w="2409" w:type="dxa"/>
            <w:hideMark/>
          </w:tcPr>
          <w:p w14:paraId="3C69A21C" w14:textId="77777777" w:rsidR="00FA5094" w:rsidRPr="00915A6E" w:rsidRDefault="00434940" w:rsidP="00FA5094">
            <w:pPr>
              <w:ind w:left="36"/>
              <w:rPr>
                <w:rFonts w:cstheme="minorHAnsi"/>
                <w:b/>
                <w:bCs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b/>
                <w:bCs/>
                <w:color w:val="4472C4" w:themeColor="accent1"/>
              </w:rPr>
              <w:t>Yasmin</w:t>
            </w:r>
            <w:proofErr w:type="spellEnd"/>
            <w:r w:rsidRPr="00915A6E">
              <w:rPr>
                <w:rFonts w:cstheme="minorHAnsi"/>
                <w:b/>
                <w:bCs/>
                <w:color w:val="4472C4" w:themeColor="accent1"/>
              </w:rPr>
              <w:t xml:space="preserve"> Yağmur KARSLI, Hüseyin GÜLDAL, </w:t>
            </w:r>
          </w:p>
          <w:p w14:paraId="4E386E2F" w14:textId="34D076C8" w:rsidR="00434940" w:rsidRPr="00915A6E" w:rsidRDefault="00434940" w:rsidP="00FA5094">
            <w:pPr>
              <w:ind w:left="36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Mert UZUN</w:t>
            </w:r>
          </w:p>
        </w:tc>
      </w:tr>
      <w:tr w:rsidR="00434940" w:rsidRPr="005A0812" w14:paraId="7BD7F167" w14:textId="77777777" w:rsidTr="009C181F">
        <w:trPr>
          <w:trHeight w:val="876"/>
        </w:trPr>
        <w:tc>
          <w:tcPr>
            <w:tcW w:w="1696" w:type="dxa"/>
            <w:vMerge/>
            <w:vAlign w:val="center"/>
            <w:hideMark/>
          </w:tcPr>
          <w:p w14:paraId="0C8F201F" w14:textId="77777777" w:rsidR="00434940" w:rsidRPr="00915A6E" w:rsidRDefault="00434940" w:rsidP="00FA5094">
            <w:pPr>
              <w:ind w:left="708"/>
              <w:rPr>
                <w:rFonts w:cstheme="minorHAnsi"/>
                <w:color w:val="4472C4" w:themeColor="accent1"/>
              </w:rPr>
            </w:pPr>
          </w:p>
        </w:tc>
        <w:tc>
          <w:tcPr>
            <w:tcW w:w="4962" w:type="dxa"/>
            <w:hideMark/>
          </w:tcPr>
          <w:p w14:paraId="69CFF537" w14:textId="77777777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Hidrojel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Bazlı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Biyomürekkepler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Kullanılarak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In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Vitro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Modellerin 3D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Biyobaskısı</w:t>
            </w:r>
            <w:proofErr w:type="spellEnd"/>
          </w:p>
        </w:tc>
        <w:tc>
          <w:tcPr>
            <w:tcW w:w="2409" w:type="dxa"/>
            <w:hideMark/>
          </w:tcPr>
          <w:p w14:paraId="410F7895" w14:textId="77777777" w:rsidR="00FA5094" w:rsidRPr="00915A6E" w:rsidRDefault="00434940" w:rsidP="00FA5094">
            <w:pPr>
              <w:ind w:left="36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 xml:space="preserve">Bilge TORAMAN, </w:t>
            </w:r>
          </w:p>
          <w:p w14:paraId="375EF889" w14:textId="77777777" w:rsidR="00FA5094" w:rsidRPr="00915A6E" w:rsidRDefault="00434940" w:rsidP="00FA5094">
            <w:pPr>
              <w:ind w:left="36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 xml:space="preserve">Elif KUTLUER, </w:t>
            </w:r>
          </w:p>
          <w:p w14:paraId="69FF2268" w14:textId="0991BF27" w:rsidR="00434940" w:rsidRPr="00915A6E" w:rsidRDefault="00434940" w:rsidP="00FA5094">
            <w:pPr>
              <w:ind w:left="36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Şeyma YANAR</w:t>
            </w:r>
          </w:p>
        </w:tc>
      </w:tr>
      <w:tr w:rsidR="00192F2A" w:rsidRPr="005A0812" w14:paraId="64F0E604" w14:textId="77777777" w:rsidTr="009C181F">
        <w:trPr>
          <w:trHeight w:val="576"/>
        </w:trPr>
        <w:tc>
          <w:tcPr>
            <w:tcW w:w="1696" w:type="dxa"/>
            <w:vMerge w:val="restart"/>
            <w:noWrap/>
            <w:vAlign w:val="center"/>
          </w:tcPr>
          <w:p w14:paraId="722EBD90" w14:textId="06375259" w:rsidR="00192F2A" w:rsidRPr="00915A6E" w:rsidRDefault="00192F2A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Dilek ÇÖKELİLER SERDAROĞLU</w:t>
            </w:r>
          </w:p>
        </w:tc>
        <w:tc>
          <w:tcPr>
            <w:tcW w:w="4962" w:type="dxa"/>
          </w:tcPr>
          <w:p w14:paraId="3E02E35B" w14:textId="2BD1D2ED" w:rsidR="00192F2A" w:rsidRPr="00915A6E" w:rsidRDefault="00192F2A" w:rsidP="00FA5094">
            <w:pPr>
              <w:rPr>
                <w:rFonts w:cstheme="minorHAnsi"/>
                <w:color w:val="4472C4" w:themeColor="accent1"/>
                <w:shd w:val="clear" w:color="auto" w:fill="FFFFFF"/>
              </w:rPr>
            </w:pPr>
            <w:r w:rsidRPr="00915A6E">
              <w:rPr>
                <w:rFonts w:cstheme="minorHAnsi"/>
                <w:color w:val="4472C4" w:themeColor="accent1"/>
                <w:shd w:val="clear" w:color="auto" w:fill="FFFFFF"/>
              </w:rPr>
              <w:t>Mini Küp Uydu Laboratuvar Tasarımı: Yaşam Bilimleri Test Modülü İçerikli İkinci Jenerasyon Küp Uydu İmalatı ve Yer Testleri</w:t>
            </w:r>
          </w:p>
          <w:p w14:paraId="062B289D" w14:textId="76A58F56" w:rsidR="00192F2A" w:rsidRPr="00915A6E" w:rsidRDefault="00192F2A" w:rsidP="00FA5094">
            <w:pPr>
              <w:rPr>
                <w:rFonts w:cstheme="minorHAnsi"/>
                <w:i/>
                <w:iCs/>
                <w:color w:val="4472C4" w:themeColor="accent1"/>
              </w:rPr>
            </w:pPr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(</w:t>
            </w:r>
            <w:proofErr w:type="spellStart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Elektrık</w:t>
            </w:r>
            <w:proofErr w:type="spellEnd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 xml:space="preserve"> Elektronik Mühendisliği ile ortak bitirme projesi olarak yürütülecektir. </w:t>
            </w:r>
            <w:proofErr w:type="spellStart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Roketsan</w:t>
            </w:r>
            <w:proofErr w:type="spellEnd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 xml:space="preserve"> ile kritik değerlendirme ve yer testleri ko</w:t>
            </w:r>
            <w:r w:rsid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nusunda iş birliği bulunmaktadır</w:t>
            </w:r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)</w:t>
            </w:r>
          </w:p>
        </w:tc>
        <w:tc>
          <w:tcPr>
            <w:tcW w:w="2409" w:type="dxa"/>
            <w:vAlign w:val="center"/>
          </w:tcPr>
          <w:p w14:paraId="40C1C6B5" w14:textId="4D66559A" w:rsidR="00192F2A" w:rsidRPr="005A0812" w:rsidRDefault="005A0812" w:rsidP="005A0812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  <w:tr w:rsidR="00192F2A" w:rsidRPr="005A0812" w14:paraId="69FDDF0A" w14:textId="77777777" w:rsidTr="009C181F">
        <w:trPr>
          <w:trHeight w:val="576"/>
        </w:trPr>
        <w:tc>
          <w:tcPr>
            <w:tcW w:w="1696" w:type="dxa"/>
            <w:vMerge/>
            <w:noWrap/>
            <w:vAlign w:val="center"/>
          </w:tcPr>
          <w:p w14:paraId="08B5269C" w14:textId="77777777" w:rsidR="00192F2A" w:rsidRPr="00915A6E" w:rsidRDefault="00192F2A" w:rsidP="00FA5094">
            <w:pPr>
              <w:ind w:left="34"/>
              <w:rPr>
                <w:rFonts w:cstheme="minorHAnsi"/>
                <w:color w:val="4472C4" w:themeColor="accent1"/>
              </w:rPr>
            </w:pPr>
          </w:p>
        </w:tc>
        <w:tc>
          <w:tcPr>
            <w:tcW w:w="4962" w:type="dxa"/>
          </w:tcPr>
          <w:p w14:paraId="2896EB84" w14:textId="3D572362" w:rsidR="00192F2A" w:rsidRPr="00915A6E" w:rsidRDefault="00192F2A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Üç Boyutlu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Elektrospun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Nanofiber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Baskılama ve Medikal Saha Değerlendirmesi</w:t>
            </w:r>
          </w:p>
        </w:tc>
        <w:tc>
          <w:tcPr>
            <w:tcW w:w="2409" w:type="dxa"/>
          </w:tcPr>
          <w:p w14:paraId="40D5ED50" w14:textId="017D65CE" w:rsidR="00192F2A" w:rsidRPr="005A0812" w:rsidRDefault="00FF0007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  <w:tr w:rsidR="00434940" w:rsidRPr="005A0812" w14:paraId="26E40556" w14:textId="77777777" w:rsidTr="009C181F">
        <w:trPr>
          <w:trHeight w:val="576"/>
        </w:trPr>
        <w:tc>
          <w:tcPr>
            <w:tcW w:w="1696" w:type="dxa"/>
            <w:vMerge w:val="restart"/>
            <w:noWrap/>
            <w:vAlign w:val="center"/>
            <w:hideMark/>
          </w:tcPr>
          <w:p w14:paraId="265505C3" w14:textId="7777777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İ.Cengiz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KOÇUM</w:t>
            </w:r>
          </w:p>
        </w:tc>
        <w:tc>
          <w:tcPr>
            <w:tcW w:w="4962" w:type="dxa"/>
            <w:hideMark/>
          </w:tcPr>
          <w:p w14:paraId="26CAE1BC" w14:textId="77777777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Atomik kuvvet mikroskobu için QTF tabanlı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algıç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mekanizması ve elektroniği tasarımı</w:t>
            </w:r>
          </w:p>
        </w:tc>
        <w:tc>
          <w:tcPr>
            <w:tcW w:w="2409" w:type="dxa"/>
            <w:hideMark/>
          </w:tcPr>
          <w:p w14:paraId="50429F3F" w14:textId="77777777" w:rsidR="00434940" w:rsidRPr="005A0812" w:rsidRDefault="00434940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  <w:tr w:rsidR="00434940" w:rsidRPr="005A0812" w14:paraId="3FEB2039" w14:textId="77777777" w:rsidTr="009C181F">
        <w:trPr>
          <w:trHeight w:val="588"/>
        </w:trPr>
        <w:tc>
          <w:tcPr>
            <w:tcW w:w="1696" w:type="dxa"/>
            <w:vMerge/>
            <w:vAlign w:val="center"/>
            <w:hideMark/>
          </w:tcPr>
          <w:p w14:paraId="14AD78BB" w14:textId="7777777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</w:p>
        </w:tc>
        <w:tc>
          <w:tcPr>
            <w:tcW w:w="4962" w:type="dxa"/>
            <w:hideMark/>
          </w:tcPr>
          <w:p w14:paraId="5DFD5228" w14:textId="77777777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Hücreler için empedans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spektoskopisi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tasarım ve imalatı</w:t>
            </w:r>
          </w:p>
        </w:tc>
        <w:tc>
          <w:tcPr>
            <w:tcW w:w="2409" w:type="dxa"/>
            <w:hideMark/>
          </w:tcPr>
          <w:p w14:paraId="5A45B986" w14:textId="77777777" w:rsidR="00434940" w:rsidRPr="005A0812" w:rsidRDefault="00434940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  <w:tr w:rsidR="00434940" w:rsidRPr="005A0812" w14:paraId="7211CD0B" w14:textId="77777777" w:rsidTr="009C181F">
        <w:trPr>
          <w:trHeight w:val="588"/>
        </w:trPr>
        <w:tc>
          <w:tcPr>
            <w:tcW w:w="1696" w:type="dxa"/>
            <w:noWrap/>
            <w:vAlign w:val="center"/>
            <w:hideMark/>
          </w:tcPr>
          <w:p w14:paraId="3A3FFCAE" w14:textId="7777777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Aykut ERDAMAR</w:t>
            </w:r>
          </w:p>
        </w:tc>
        <w:tc>
          <w:tcPr>
            <w:tcW w:w="4962" w:type="dxa"/>
            <w:hideMark/>
          </w:tcPr>
          <w:p w14:paraId="43CD6E1C" w14:textId="77777777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Deneysel Moleküler Biyoloji Çalışmaları için İmge İşleme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Arayüz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Tasarımı</w:t>
            </w:r>
          </w:p>
        </w:tc>
        <w:tc>
          <w:tcPr>
            <w:tcW w:w="2409" w:type="dxa"/>
            <w:hideMark/>
          </w:tcPr>
          <w:p w14:paraId="3B060C47" w14:textId="77777777" w:rsidR="00434940" w:rsidRPr="005A0812" w:rsidRDefault="00434940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  <w:tr w:rsidR="00434940" w:rsidRPr="005A0812" w14:paraId="27B6A7BF" w14:textId="77777777" w:rsidTr="009C181F">
        <w:trPr>
          <w:trHeight w:val="1152"/>
        </w:trPr>
        <w:tc>
          <w:tcPr>
            <w:tcW w:w="1696" w:type="dxa"/>
            <w:vMerge w:val="restart"/>
            <w:noWrap/>
            <w:vAlign w:val="center"/>
            <w:hideMark/>
          </w:tcPr>
          <w:p w14:paraId="2FF40340" w14:textId="7777777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Ulviye BUNYATOVA</w:t>
            </w:r>
          </w:p>
        </w:tc>
        <w:tc>
          <w:tcPr>
            <w:tcW w:w="4962" w:type="dxa"/>
            <w:hideMark/>
          </w:tcPr>
          <w:p w14:paraId="3F2D8997" w14:textId="4FBC9D7C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Kan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plazmasinda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kanserli ve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saglam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hucreleri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magnetik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alanla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ayirma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yapabilen prototip cihaz tasarımı ve </w:t>
            </w:r>
            <w:r w:rsidR="00192F2A" w:rsidRPr="00915A6E">
              <w:rPr>
                <w:rFonts w:cstheme="minorHAnsi"/>
                <w:color w:val="4472C4" w:themeColor="accent1"/>
              </w:rPr>
              <w:t>geliştirmesi (</w:t>
            </w:r>
            <w:r w:rsidR="00192F2A" w:rsidRPr="00915A6E">
              <w:rPr>
                <w:rFonts w:cstheme="minorHAnsi"/>
                <w:i/>
                <w:iCs/>
                <w:color w:val="4472C4" w:themeColor="accent1"/>
              </w:rPr>
              <w:t>Eczacılık fakültesi ile ortak proje</w:t>
            </w:r>
            <w:r w:rsidR="00192F2A" w:rsidRPr="00915A6E">
              <w:rPr>
                <w:rFonts w:cstheme="minorHAnsi"/>
                <w:color w:val="4472C4" w:themeColor="accent1"/>
              </w:rPr>
              <w:t>)</w:t>
            </w:r>
          </w:p>
        </w:tc>
        <w:tc>
          <w:tcPr>
            <w:tcW w:w="2409" w:type="dxa"/>
            <w:hideMark/>
          </w:tcPr>
          <w:p w14:paraId="51042971" w14:textId="77777777" w:rsidR="00434940" w:rsidRPr="005A0812" w:rsidRDefault="00434940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  <w:tr w:rsidR="00434940" w:rsidRPr="005A0812" w14:paraId="7B6A0594" w14:textId="77777777" w:rsidTr="009C181F">
        <w:trPr>
          <w:trHeight w:val="588"/>
        </w:trPr>
        <w:tc>
          <w:tcPr>
            <w:tcW w:w="1696" w:type="dxa"/>
            <w:vMerge/>
            <w:vAlign w:val="center"/>
            <w:hideMark/>
          </w:tcPr>
          <w:p w14:paraId="254E201B" w14:textId="7777777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</w:p>
        </w:tc>
        <w:tc>
          <w:tcPr>
            <w:tcW w:w="4962" w:type="dxa"/>
            <w:hideMark/>
          </w:tcPr>
          <w:p w14:paraId="41327DDB" w14:textId="3D6BFBAD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Görünür ışığa duyarlı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bi</w:t>
            </w:r>
            <w:r w:rsidR="00513555" w:rsidRPr="00915A6E">
              <w:rPr>
                <w:rFonts w:cstheme="minorHAnsi"/>
                <w:color w:val="4472C4" w:themeColor="accent1"/>
              </w:rPr>
              <w:t>y</w:t>
            </w:r>
            <w:r w:rsidRPr="00915A6E">
              <w:rPr>
                <w:rFonts w:cstheme="minorHAnsi"/>
                <w:color w:val="4472C4" w:themeColor="accent1"/>
              </w:rPr>
              <w:t>osensor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prototip cihaz ve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analit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tasarımı ve geliştirmesi</w:t>
            </w:r>
          </w:p>
        </w:tc>
        <w:tc>
          <w:tcPr>
            <w:tcW w:w="2409" w:type="dxa"/>
            <w:hideMark/>
          </w:tcPr>
          <w:p w14:paraId="4913106D" w14:textId="77777777" w:rsidR="00434940" w:rsidRPr="005A0812" w:rsidRDefault="00434940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  <w:tr w:rsidR="00434940" w:rsidRPr="005A0812" w14:paraId="4D28E564" w14:textId="77777777" w:rsidTr="009C181F">
        <w:trPr>
          <w:trHeight w:val="864"/>
        </w:trPr>
        <w:tc>
          <w:tcPr>
            <w:tcW w:w="1696" w:type="dxa"/>
            <w:vMerge w:val="restart"/>
            <w:noWrap/>
            <w:vAlign w:val="center"/>
            <w:hideMark/>
          </w:tcPr>
          <w:p w14:paraId="2D64F2C2" w14:textId="36D12797" w:rsidR="00434940" w:rsidRPr="00915A6E" w:rsidRDefault="00434940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Onu</w:t>
            </w:r>
            <w:r w:rsidR="00FA5094" w:rsidRPr="00915A6E">
              <w:rPr>
                <w:rFonts w:cstheme="minorHAnsi"/>
                <w:color w:val="4472C4" w:themeColor="accent1"/>
              </w:rPr>
              <w:t>r</w:t>
            </w:r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r w:rsidR="005474A9" w:rsidRPr="00915A6E">
              <w:rPr>
                <w:rFonts w:cstheme="minorHAnsi"/>
                <w:color w:val="4472C4" w:themeColor="accent1"/>
              </w:rPr>
              <w:t>KOÇAK</w:t>
            </w:r>
          </w:p>
        </w:tc>
        <w:tc>
          <w:tcPr>
            <w:tcW w:w="4962" w:type="dxa"/>
            <w:hideMark/>
          </w:tcPr>
          <w:p w14:paraId="4CBD4275" w14:textId="77777777" w:rsidR="00434940" w:rsidRDefault="00434940" w:rsidP="00FA5094">
            <w:pPr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Manşonsuz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Kan Basıncı Ölçümü </w:t>
            </w:r>
            <w:proofErr w:type="gramStart"/>
            <w:r w:rsidRPr="00915A6E">
              <w:rPr>
                <w:rFonts w:cstheme="minorHAnsi"/>
                <w:color w:val="4472C4" w:themeColor="accent1"/>
              </w:rPr>
              <w:t>İle</w:t>
            </w:r>
            <w:proofErr w:type="gramEnd"/>
            <w:r w:rsidRPr="00915A6E">
              <w:rPr>
                <w:rFonts w:cstheme="minorHAnsi"/>
                <w:color w:val="4472C4" w:themeColor="accent1"/>
              </w:rPr>
              <w:t xml:space="preserve"> İlgili Yöntem Araştırması ve Prototip Uygulamalar</w:t>
            </w:r>
          </w:p>
          <w:p w14:paraId="14C1B6D9" w14:textId="6D56DE35" w:rsidR="009C181F" w:rsidRPr="00915A6E" w:rsidRDefault="009C181F" w:rsidP="00FA5094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(2209-B programına başvurulacaktır. Sanayi ortağı: </w:t>
            </w:r>
            <w:proofErr w:type="gramStart"/>
            <w:r w:rsidRPr="009C181F">
              <w:rPr>
                <w:rFonts w:cstheme="minorHAnsi"/>
                <w:color w:val="4472C4" w:themeColor="accent1"/>
              </w:rPr>
              <w:t>İBÜTEM -</w:t>
            </w:r>
            <w:proofErr w:type="gramEnd"/>
            <w:r w:rsidRPr="009C181F">
              <w:rPr>
                <w:rFonts w:cstheme="minorHAnsi"/>
                <w:color w:val="4472C4" w:themeColor="accent1"/>
              </w:rPr>
              <w:t xml:space="preserve"> İleri Biyomedikal Müh. Teknolojileri Merkezi Ltd. Şti.</w:t>
            </w:r>
            <w:r>
              <w:rPr>
                <w:rFonts w:cstheme="minorHAnsi"/>
                <w:color w:val="4472C4" w:themeColor="accent1"/>
              </w:rPr>
              <w:t>)</w:t>
            </w:r>
          </w:p>
        </w:tc>
        <w:tc>
          <w:tcPr>
            <w:tcW w:w="2409" w:type="dxa"/>
            <w:hideMark/>
          </w:tcPr>
          <w:p w14:paraId="6690696A" w14:textId="77777777" w:rsidR="00434940" w:rsidRPr="005A0812" w:rsidRDefault="00434940" w:rsidP="00513555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Utku TAŞKIN</w:t>
            </w:r>
          </w:p>
        </w:tc>
      </w:tr>
      <w:tr w:rsidR="00434940" w:rsidRPr="005A0812" w14:paraId="26EC8549" w14:textId="77777777" w:rsidTr="009C181F">
        <w:trPr>
          <w:trHeight w:val="588"/>
        </w:trPr>
        <w:tc>
          <w:tcPr>
            <w:tcW w:w="1696" w:type="dxa"/>
            <w:vMerge/>
            <w:hideMark/>
          </w:tcPr>
          <w:p w14:paraId="34F51E05" w14:textId="77777777" w:rsidR="00434940" w:rsidRPr="00915A6E" w:rsidRDefault="00434940" w:rsidP="00434940">
            <w:pPr>
              <w:ind w:left="708"/>
              <w:rPr>
                <w:rFonts w:cstheme="minorHAnsi"/>
                <w:color w:val="4472C4" w:themeColor="accent1"/>
              </w:rPr>
            </w:pPr>
          </w:p>
        </w:tc>
        <w:tc>
          <w:tcPr>
            <w:tcW w:w="4962" w:type="dxa"/>
            <w:hideMark/>
          </w:tcPr>
          <w:p w14:paraId="3A8D86D9" w14:textId="7D4C6CA0" w:rsidR="00434940" w:rsidRPr="00915A6E" w:rsidRDefault="00434940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Basınç Haritalaması İçin Bir Yöntem Araştırması</w:t>
            </w:r>
            <w:r w:rsidR="00915A6E">
              <w:rPr>
                <w:rFonts w:cstheme="minorHAnsi"/>
                <w:color w:val="4472C4" w:themeColor="accent1"/>
              </w:rPr>
              <w:t xml:space="preserve"> (</w:t>
            </w:r>
            <w:r w:rsidR="009C181F">
              <w:rPr>
                <w:rFonts w:cstheme="minorHAnsi"/>
                <w:color w:val="4472C4" w:themeColor="accent1"/>
              </w:rPr>
              <w:t>2209-B programına başvurulacaktır. Sanayi ortağı:</w:t>
            </w:r>
            <w:r w:rsidR="009C181F">
              <w:rPr>
                <w:rFonts w:cstheme="minorHAnsi"/>
                <w:color w:val="4472C4" w:themeColor="accent1"/>
              </w:rPr>
              <w:t xml:space="preserve"> </w:t>
            </w:r>
            <w:r w:rsidR="009C181F" w:rsidRPr="009C181F">
              <w:rPr>
                <w:rFonts w:cstheme="minorHAnsi"/>
                <w:color w:val="4472C4" w:themeColor="accent1"/>
              </w:rPr>
              <w:t xml:space="preserve">MARLA Teknoloji Müh. San. ve Tic. Ltd. </w:t>
            </w:r>
            <w:proofErr w:type="gramStart"/>
            <w:r w:rsidR="009C181F" w:rsidRPr="009C181F">
              <w:rPr>
                <w:rFonts w:cstheme="minorHAnsi"/>
                <w:color w:val="4472C4" w:themeColor="accent1"/>
              </w:rPr>
              <w:t>Şti.</w:t>
            </w:r>
            <w:r w:rsidR="009C181F">
              <w:rPr>
                <w:rFonts w:cstheme="minorHAnsi"/>
                <w:color w:val="4472C4" w:themeColor="accent1"/>
              </w:rPr>
              <w:t xml:space="preserve"> )</w:t>
            </w:r>
            <w:proofErr w:type="gramEnd"/>
          </w:p>
        </w:tc>
        <w:tc>
          <w:tcPr>
            <w:tcW w:w="2409" w:type="dxa"/>
            <w:hideMark/>
          </w:tcPr>
          <w:p w14:paraId="627B1549" w14:textId="07F756FF" w:rsidR="00434940" w:rsidRPr="005A0812" w:rsidRDefault="00FA5094" w:rsidP="00FA5094">
            <w:pPr>
              <w:ind w:left="36"/>
              <w:jc w:val="center"/>
              <w:rPr>
                <w:rFonts w:cstheme="minorHAnsi"/>
                <w:b/>
                <w:bCs/>
              </w:rPr>
            </w:pPr>
            <w:r w:rsidRPr="005A0812">
              <w:rPr>
                <w:rFonts w:cstheme="minorHAnsi"/>
                <w:b/>
                <w:bCs/>
              </w:rPr>
              <w:t>-</w:t>
            </w:r>
          </w:p>
        </w:tc>
      </w:tr>
    </w:tbl>
    <w:p w14:paraId="052A9F11" w14:textId="09E96720" w:rsidR="00AF7E88" w:rsidRPr="005A0812" w:rsidRDefault="00AF7E88" w:rsidP="00225B36">
      <w:pPr>
        <w:pStyle w:val="ResimYazs"/>
        <w:keepNext/>
        <w:jc w:val="center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  <w:r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Tablo </w:t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instrText xml:space="preserve"> SEQ Tablo \* ARABIC </w:instrText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FD6076">
        <w:rPr>
          <w:rFonts w:cstheme="minorHAnsi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fldChar w:fldCharType="end"/>
      </w:r>
      <w:r w:rsidR="00915A6E">
        <w:rPr>
          <w:rFonts w:cstheme="minorHAnsi"/>
          <w:b/>
          <w:bCs/>
          <w:i w:val="0"/>
          <w:iCs w:val="0"/>
          <w:color w:val="auto"/>
          <w:sz w:val="22"/>
          <w:szCs w:val="22"/>
        </w:rPr>
        <w:t>. Başlığı net olmayıp Ana</w:t>
      </w:r>
      <w:r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 Konusu Belirlenmiş Projeler, Danışmanları</w:t>
      </w: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620"/>
      </w:tblGrid>
      <w:tr w:rsidR="00225B36" w:rsidRPr="005A0812" w14:paraId="5E23D1AE" w14:textId="77777777" w:rsidTr="00225B36">
        <w:trPr>
          <w:trHeight w:val="31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DFE2" w14:textId="77777777" w:rsidR="00225B36" w:rsidRPr="005A0812" w:rsidRDefault="00225B36" w:rsidP="00A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Proje Danışmanı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BCB" w14:textId="77777777" w:rsidR="00225B36" w:rsidRPr="005A0812" w:rsidRDefault="00225B36" w:rsidP="00AF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Proje Konusu</w:t>
            </w:r>
          </w:p>
        </w:tc>
      </w:tr>
      <w:tr w:rsidR="00225B36" w:rsidRPr="005A0812" w14:paraId="609EC164" w14:textId="77777777" w:rsidTr="00225B36">
        <w:trPr>
          <w:trHeight w:val="31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867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Aykut ERDAMAR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B93E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1 boyutlu işaret işleme</w:t>
            </w:r>
          </w:p>
        </w:tc>
      </w:tr>
      <w:tr w:rsidR="00225B36" w:rsidRPr="005A0812" w14:paraId="7317E696" w14:textId="77777777" w:rsidTr="00225B36">
        <w:trPr>
          <w:trHeight w:val="31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E6F3" w14:textId="3D5218F8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Ziya TELATAR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D8DC" w14:textId="5CAADDE3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225B36" w:rsidRPr="005A0812" w14:paraId="02E97A8C" w14:textId="77777777" w:rsidTr="00225B36">
        <w:trPr>
          <w:trHeight w:val="31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150B" w14:textId="686C25CE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Emir Baki DENKBAŞ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0869" w14:textId="220F329F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225B36" w:rsidRPr="005A0812" w14:paraId="554E372A" w14:textId="77777777" w:rsidTr="00225B36">
        <w:trPr>
          <w:trHeight w:val="312"/>
          <w:jc w:val="center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C31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Tansel UYAR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F1A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Görüntü İşleme Projesi I</w:t>
            </w:r>
          </w:p>
        </w:tc>
      </w:tr>
      <w:tr w:rsidR="00225B36" w:rsidRPr="005A0812" w14:paraId="60F3013F" w14:textId="77777777" w:rsidTr="00225B36">
        <w:trPr>
          <w:trHeight w:val="312"/>
          <w:jc w:val="center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1F0D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291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Görüntü İşleme Projesi II</w:t>
            </w:r>
          </w:p>
        </w:tc>
      </w:tr>
      <w:tr w:rsidR="00225B36" w:rsidRPr="005A0812" w14:paraId="37CAB1F1" w14:textId="77777777" w:rsidTr="00225B36">
        <w:trPr>
          <w:trHeight w:val="312"/>
          <w:jc w:val="center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B17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Hüseyin KURTULDU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1F34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Donanım + veri analizi</w:t>
            </w:r>
          </w:p>
        </w:tc>
      </w:tr>
      <w:tr w:rsidR="00225B36" w:rsidRPr="005A0812" w14:paraId="5A6BE91C" w14:textId="77777777" w:rsidTr="00225B36">
        <w:trPr>
          <w:trHeight w:val="312"/>
          <w:jc w:val="center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29B6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300A" w14:textId="77777777" w:rsidR="00225B36" w:rsidRPr="005A0812" w:rsidRDefault="00225B36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Donanım + veri analizi</w:t>
            </w:r>
          </w:p>
        </w:tc>
      </w:tr>
    </w:tbl>
    <w:p w14:paraId="0A4F0C61" w14:textId="77777777" w:rsidR="001F7D26" w:rsidRPr="005A0812" w:rsidRDefault="001F7D26" w:rsidP="009C181F"/>
    <w:sectPr w:rsidR="001F7D26" w:rsidRPr="005A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6F7"/>
    <w:multiLevelType w:val="hybridMultilevel"/>
    <w:tmpl w:val="D64EEFBC"/>
    <w:lvl w:ilvl="0" w:tplc="96583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4366C"/>
    <w:multiLevelType w:val="hybridMultilevel"/>
    <w:tmpl w:val="B78615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F5220"/>
    <w:multiLevelType w:val="hybridMultilevel"/>
    <w:tmpl w:val="327C09D2"/>
    <w:lvl w:ilvl="0" w:tplc="9658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8923">
    <w:abstractNumId w:val="1"/>
  </w:num>
  <w:num w:numId="2" w16cid:durableId="292829203">
    <w:abstractNumId w:val="2"/>
  </w:num>
  <w:num w:numId="3" w16cid:durableId="16600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11"/>
    <w:rsid w:val="0002384D"/>
    <w:rsid w:val="00136708"/>
    <w:rsid w:val="00192F2A"/>
    <w:rsid w:val="001F7D26"/>
    <w:rsid w:val="00225B36"/>
    <w:rsid w:val="002B4611"/>
    <w:rsid w:val="00434940"/>
    <w:rsid w:val="00513555"/>
    <w:rsid w:val="00516FE7"/>
    <w:rsid w:val="005474A9"/>
    <w:rsid w:val="005A0812"/>
    <w:rsid w:val="005E34E2"/>
    <w:rsid w:val="00760A8C"/>
    <w:rsid w:val="008A3FF3"/>
    <w:rsid w:val="009136BE"/>
    <w:rsid w:val="00915A6E"/>
    <w:rsid w:val="009C181F"/>
    <w:rsid w:val="00A31C1A"/>
    <w:rsid w:val="00A977A3"/>
    <w:rsid w:val="00AF7E88"/>
    <w:rsid w:val="00BD2D0A"/>
    <w:rsid w:val="00C87419"/>
    <w:rsid w:val="00CD1D5A"/>
    <w:rsid w:val="00E10916"/>
    <w:rsid w:val="00E322AA"/>
    <w:rsid w:val="00EC7E81"/>
    <w:rsid w:val="00F51F44"/>
    <w:rsid w:val="00FA5094"/>
    <w:rsid w:val="00FD6076"/>
    <w:rsid w:val="00FF000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E241"/>
  <w15:chartTrackingRefBased/>
  <w15:docId w15:val="{22C69FAE-3A1C-4171-8B3A-15469DC5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7D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F7D2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2384D"/>
    <w:pPr>
      <w:ind w:left="720"/>
      <w:contextualSpacing/>
    </w:pPr>
  </w:style>
  <w:style w:type="table" w:styleId="TabloKlavuzu">
    <w:name w:val="Table Grid"/>
    <w:basedOn w:val="NormalTablo"/>
    <w:uiPriority w:val="39"/>
    <w:rsid w:val="0043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349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OKTAN</dc:creator>
  <cp:keywords/>
  <dc:description/>
  <cp:lastModifiedBy>Didem OKTAN</cp:lastModifiedBy>
  <cp:revision>12</cp:revision>
  <cp:lastPrinted>2022-06-10T08:19:00Z</cp:lastPrinted>
  <dcterms:created xsi:type="dcterms:W3CDTF">2022-06-10T07:34:00Z</dcterms:created>
  <dcterms:modified xsi:type="dcterms:W3CDTF">2022-06-10T12:11:00Z</dcterms:modified>
</cp:coreProperties>
</file>